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01" w:rsidRPr="00545201" w:rsidRDefault="00054600" w:rsidP="00545201">
      <w:pPr>
        <w:pStyle w:val="NormaleWeb"/>
        <w:jc w:val="center"/>
        <w:rPr>
          <w:b/>
          <w:sz w:val="30"/>
          <w:szCs w:val="30"/>
        </w:rPr>
      </w:pPr>
      <w:r w:rsidRPr="00545201">
        <w:rPr>
          <w:rFonts w:ascii="Arial,Bold" w:hAnsi="Arial,Bold" w:cs="Arial,Bold"/>
          <w:b/>
          <w:bCs/>
          <w:noProof/>
          <w:sz w:val="30"/>
          <w:szCs w:val="30"/>
        </w:rPr>
        <w:drawing>
          <wp:anchor distT="0" distB="0" distL="114300" distR="114300" simplePos="0" relativeHeight="251658240" behindDoc="0" locked="0" layoutInCell="1" allowOverlap="1">
            <wp:simplePos x="0" y="0"/>
            <wp:positionH relativeFrom="column">
              <wp:posOffset>-348615</wp:posOffset>
            </wp:positionH>
            <wp:positionV relativeFrom="paragraph">
              <wp:posOffset>-861695</wp:posOffset>
            </wp:positionV>
            <wp:extent cx="7042785" cy="1009650"/>
            <wp:effectExtent l="19050" t="0" r="5715" b="0"/>
            <wp:wrapTopAndBottom/>
            <wp:docPr id="2" name="Immagine 2" descr="p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
                    <pic:cNvPicPr>
                      <a:picLocks noChangeAspect="1" noChangeArrowheads="1"/>
                    </pic:cNvPicPr>
                  </pic:nvPicPr>
                  <pic:blipFill>
                    <a:blip r:embed="rId6" cstate="print">
                      <a:lum bright="6000" contrast="18000"/>
                    </a:blip>
                    <a:srcRect/>
                    <a:stretch>
                      <a:fillRect/>
                    </a:stretch>
                  </pic:blipFill>
                  <pic:spPr bwMode="auto">
                    <a:xfrm>
                      <a:off x="0" y="0"/>
                      <a:ext cx="7042785" cy="1009650"/>
                    </a:xfrm>
                    <a:prstGeom prst="rect">
                      <a:avLst/>
                    </a:prstGeom>
                    <a:solidFill>
                      <a:srgbClr val="CCFFFF"/>
                    </a:solidFill>
                    <a:ln w="9525">
                      <a:noFill/>
                      <a:miter lim="800000"/>
                      <a:headEnd/>
                      <a:tailEnd/>
                    </a:ln>
                  </pic:spPr>
                </pic:pic>
              </a:graphicData>
            </a:graphic>
          </wp:anchor>
        </w:drawing>
      </w:r>
      <w:r w:rsidR="00545201" w:rsidRPr="00545201">
        <w:rPr>
          <w:b/>
          <w:sz w:val="30"/>
          <w:szCs w:val="30"/>
        </w:rPr>
        <w:t xml:space="preserve">LEGGE 23 DICEMBRE 1998  </w:t>
      </w:r>
      <w:r w:rsidR="002E4D8B" w:rsidRPr="00545201">
        <w:rPr>
          <w:b/>
          <w:sz w:val="30"/>
          <w:szCs w:val="30"/>
        </w:rPr>
        <w:t>N. 448</w:t>
      </w:r>
    </w:p>
    <w:p w:rsidR="00545201" w:rsidRDefault="00B855C2" w:rsidP="00545201">
      <w:pPr>
        <w:pStyle w:val="NormaleWeb"/>
        <w:jc w:val="center"/>
        <w:rPr>
          <w:b/>
          <w:bCs/>
          <w:sz w:val="30"/>
          <w:szCs w:val="30"/>
        </w:rPr>
      </w:pPr>
      <w:r w:rsidRPr="00545201">
        <w:rPr>
          <w:b/>
          <w:bCs/>
          <w:sz w:val="30"/>
          <w:szCs w:val="30"/>
        </w:rPr>
        <w:t xml:space="preserve">FORNITURA GRATUITA O SEMIGRATUITA DEI LIBRI </w:t>
      </w:r>
      <w:proofErr w:type="spellStart"/>
      <w:r w:rsidRPr="00545201">
        <w:rPr>
          <w:b/>
          <w:bCs/>
          <w:sz w:val="30"/>
          <w:szCs w:val="30"/>
        </w:rPr>
        <w:t>DI</w:t>
      </w:r>
      <w:proofErr w:type="spellEnd"/>
      <w:r w:rsidRPr="00545201">
        <w:rPr>
          <w:b/>
          <w:bCs/>
          <w:sz w:val="30"/>
          <w:szCs w:val="30"/>
        </w:rPr>
        <w:t xml:space="preserve"> TESTO</w:t>
      </w:r>
      <w:r w:rsidR="00054600" w:rsidRPr="00545201">
        <w:rPr>
          <w:b/>
          <w:bCs/>
          <w:sz w:val="30"/>
          <w:szCs w:val="30"/>
        </w:rPr>
        <w:t xml:space="preserve"> </w:t>
      </w:r>
    </w:p>
    <w:p w:rsidR="00054600" w:rsidRPr="00AA0561" w:rsidRDefault="00054600" w:rsidP="00AA0561">
      <w:pPr>
        <w:pStyle w:val="NormaleWeb"/>
        <w:jc w:val="center"/>
        <w:rPr>
          <w:b/>
          <w:bCs/>
          <w:sz w:val="30"/>
          <w:szCs w:val="30"/>
        </w:rPr>
      </w:pPr>
      <w:r w:rsidRPr="00545201">
        <w:rPr>
          <w:b/>
          <w:bCs/>
          <w:sz w:val="30"/>
          <w:szCs w:val="30"/>
        </w:rPr>
        <w:t>A</w:t>
      </w:r>
      <w:r w:rsidR="00545201">
        <w:rPr>
          <w:b/>
          <w:bCs/>
          <w:sz w:val="30"/>
          <w:szCs w:val="30"/>
        </w:rPr>
        <w:t>NNO SCOLASTICO</w:t>
      </w:r>
      <w:r w:rsidRPr="00545201">
        <w:rPr>
          <w:b/>
          <w:bCs/>
          <w:sz w:val="30"/>
          <w:szCs w:val="30"/>
        </w:rPr>
        <w:t xml:space="preserve"> 201</w:t>
      </w:r>
      <w:r w:rsidR="00E27DD2">
        <w:rPr>
          <w:b/>
          <w:bCs/>
          <w:sz w:val="30"/>
          <w:szCs w:val="30"/>
        </w:rPr>
        <w:t>8</w:t>
      </w:r>
      <w:r w:rsidRPr="00545201">
        <w:rPr>
          <w:b/>
          <w:bCs/>
          <w:sz w:val="30"/>
          <w:szCs w:val="30"/>
        </w:rPr>
        <w:t>/201</w:t>
      </w:r>
      <w:r w:rsidR="00E27DD2">
        <w:rPr>
          <w:b/>
          <w:bCs/>
          <w:sz w:val="30"/>
          <w:szCs w:val="30"/>
        </w:rPr>
        <w:t>9</w:t>
      </w:r>
      <w:r w:rsidR="00B855C2" w:rsidRPr="00545201">
        <w:rPr>
          <w:b/>
          <w:bCs/>
          <w:sz w:val="30"/>
          <w:szCs w:val="30"/>
        </w:rPr>
        <w:t>.</w:t>
      </w:r>
    </w:p>
    <w:p w:rsidR="00054600" w:rsidRDefault="00054600" w:rsidP="00054600">
      <w:pPr>
        <w:autoSpaceDE w:val="0"/>
        <w:autoSpaceDN w:val="0"/>
        <w:adjustRightInd w:val="0"/>
        <w:rPr>
          <w:rFonts w:ascii="Arial,Bold" w:hAnsi="Arial,Bold" w:cs="Arial,Bold"/>
          <w:b/>
          <w:bCs/>
          <w:szCs w:val="24"/>
        </w:rPr>
      </w:pPr>
    </w:p>
    <w:p w:rsidR="00D24D3A" w:rsidRPr="0044589B" w:rsidRDefault="00054600" w:rsidP="00B855C2">
      <w:pPr>
        <w:autoSpaceDE w:val="0"/>
        <w:autoSpaceDN w:val="0"/>
        <w:adjustRightInd w:val="0"/>
        <w:jc w:val="both"/>
        <w:rPr>
          <w:rFonts w:cs="Times New Roman"/>
          <w:b/>
          <w:bCs/>
          <w:szCs w:val="24"/>
        </w:rPr>
      </w:pPr>
      <w:r w:rsidRPr="0044589B">
        <w:rPr>
          <w:rFonts w:cs="Times New Roman"/>
          <w:bCs/>
          <w:szCs w:val="24"/>
        </w:rPr>
        <w:t xml:space="preserve">Si rende noto che con deliberazione n. </w:t>
      </w:r>
      <w:r w:rsidR="00E27DD2">
        <w:rPr>
          <w:rFonts w:cs="Times New Roman"/>
          <w:bCs/>
          <w:szCs w:val="24"/>
        </w:rPr>
        <w:t>925</w:t>
      </w:r>
      <w:r w:rsidR="00715930">
        <w:rPr>
          <w:rFonts w:cs="Times New Roman"/>
          <w:bCs/>
          <w:szCs w:val="24"/>
        </w:rPr>
        <w:t xml:space="preserve"> del </w:t>
      </w:r>
      <w:r w:rsidR="00E27DD2">
        <w:rPr>
          <w:rFonts w:cs="Times New Roman"/>
          <w:bCs/>
          <w:szCs w:val="24"/>
        </w:rPr>
        <w:t>14</w:t>
      </w:r>
      <w:r w:rsidR="00715930">
        <w:rPr>
          <w:rFonts w:cs="Times New Roman"/>
          <w:bCs/>
          <w:szCs w:val="24"/>
        </w:rPr>
        <w:t>/</w:t>
      </w:r>
      <w:r w:rsidR="00E27DD2">
        <w:rPr>
          <w:rFonts w:cs="Times New Roman"/>
          <w:bCs/>
          <w:szCs w:val="24"/>
        </w:rPr>
        <w:t>09/2018</w:t>
      </w:r>
      <w:r w:rsidRPr="0044589B">
        <w:rPr>
          <w:rFonts w:cs="Times New Roman"/>
          <w:bCs/>
          <w:szCs w:val="24"/>
        </w:rPr>
        <w:t xml:space="preserve"> la Regione Basilicata ha </w:t>
      </w:r>
      <w:r w:rsidR="00545201" w:rsidRPr="0044589B">
        <w:rPr>
          <w:rFonts w:cs="Times New Roman"/>
          <w:bCs/>
          <w:szCs w:val="24"/>
        </w:rPr>
        <w:t>approvato i criteri e le modalità per la concessione del contributo relativo alla fornitura gratuita e semigratuita de</w:t>
      </w:r>
      <w:r w:rsidRPr="0044589B">
        <w:rPr>
          <w:rFonts w:cs="Times New Roman"/>
          <w:bCs/>
          <w:szCs w:val="24"/>
        </w:rPr>
        <w:t>i libri di testo</w:t>
      </w:r>
      <w:r w:rsidR="00545201" w:rsidRPr="0044589B">
        <w:rPr>
          <w:rFonts w:cs="Times New Roman"/>
          <w:bCs/>
          <w:szCs w:val="24"/>
        </w:rPr>
        <w:t xml:space="preserve"> </w:t>
      </w:r>
      <w:r w:rsidR="000E59E1" w:rsidRPr="0044589B">
        <w:rPr>
          <w:rFonts w:cs="Times New Roman"/>
          <w:bCs/>
          <w:szCs w:val="24"/>
        </w:rPr>
        <w:t xml:space="preserve">per gli studenti frequentanti le </w:t>
      </w:r>
      <w:r w:rsidR="007F634F" w:rsidRPr="0044589B">
        <w:rPr>
          <w:rFonts w:cs="Times New Roman"/>
          <w:b/>
          <w:bCs/>
          <w:szCs w:val="24"/>
        </w:rPr>
        <w:t>scuole secondarie di  I e  II</w:t>
      </w:r>
      <w:r w:rsidR="00B855C2" w:rsidRPr="0044589B">
        <w:rPr>
          <w:rFonts w:cs="Times New Roman"/>
          <w:b/>
          <w:bCs/>
          <w:szCs w:val="24"/>
        </w:rPr>
        <w:t xml:space="preserve"> grado</w:t>
      </w:r>
      <w:r w:rsidR="00AF13D9" w:rsidRPr="0044589B">
        <w:rPr>
          <w:rFonts w:cs="Times New Roman"/>
          <w:bCs/>
          <w:szCs w:val="24"/>
        </w:rPr>
        <w:t xml:space="preserve"> nell’anno scolastico  201</w:t>
      </w:r>
      <w:r w:rsidR="00E27DD2">
        <w:rPr>
          <w:rFonts w:cs="Times New Roman"/>
          <w:bCs/>
          <w:szCs w:val="24"/>
        </w:rPr>
        <w:t>8</w:t>
      </w:r>
      <w:r w:rsidR="00AF13D9" w:rsidRPr="0044589B">
        <w:rPr>
          <w:rFonts w:cs="Times New Roman"/>
          <w:bCs/>
          <w:szCs w:val="24"/>
        </w:rPr>
        <w:t>/1</w:t>
      </w:r>
      <w:r w:rsidR="00E27DD2">
        <w:rPr>
          <w:rFonts w:cs="Times New Roman"/>
          <w:bCs/>
          <w:szCs w:val="24"/>
        </w:rPr>
        <w:t>9</w:t>
      </w:r>
      <w:r w:rsidR="00AF13D9" w:rsidRPr="0044589B">
        <w:rPr>
          <w:rFonts w:cs="Times New Roman"/>
          <w:bCs/>
          <w:szCs w:val="24"/>
        </w:rPr>
        <w:t>.</w:t>
      </w:r>
    </w:p>
    <w:p w:rsidR="00D24D3A" w:rsidRPr="0044589B" w:rsidRDefault="00D02102" w:rsidP="00B855C2">
      <w:pPr>
        <w:autoSpaceDE w:val="0"/>
        <w:autoSpaceDN w:val="0"/>
        <w:adjustRightInd w:val="0"/>
        <w:jc w:val="both"/>
        <w:rPr>
          <w:rFonts w:cs="Times New Roman"/>
          <w:b/>
          <w:bCs/>
          <w:szCs w:val="24"/>
          <w:u w:val="single"/>
        </w:rPr>
      </w:pPr>
      <w:r w:rsidRPr="0044589B">
        <w:rPr>
          <w:rFonts w:cs="Times New Roman"/>
          <w:b/>
          <w:bCs/>
          <w:szCs w:val="24"/>
          <w:u w:val="single"/>
        </w:rPr>
        <w:t xml:space="preserve">REQUISITI </w:t>
      </w:r>
      <w:r w:rsidR="002842D2">
        <w:rPr>
          <w:rFonts w:cs="Times New Roman"/>
          <w:b/>
          <w:bCs/>
          <w:szCs w:val="24"/>
          <w:u w:val="single"/>
        </w:rPr>
        <w:t xml:space="preserve"> </w:t>
      </w:r>
      <w:proofErr w:type="spellStart"/>
      <w:r w:rsidR="002842D2">
        <w:rPr>
          <w:rFonts w:cs="Times New Roman"/>
          <w:b/>
          <w:bCs/>
          <w:szCs w:val="24"/>
          <w:u w:val="single"/>
        </w:rPr>
        <w:t>D</w:t>
      </w:r>
      <w:r w:rsidRPr="0044589B">
        <w:rPr>
          <w:rFonts w:cs="Times New Roman"/>
          <w:b/>
          <w:bCs/>
          <w:szCs w:val="24"/>
          <w:u w:val="single"/>
        </w:rPr>
        <w:t>I</w:t>
      </w:r>
      <w:proofErr w:type="spellEnd"/>
      <w:r w:rsidRPr="0044589B">
        <w:rPr>
          <w:rFonts w:cs="Times New Roman"/>
          <w:b/>
          <w:bCs/>
          <w:szCs w:val="24"/>
          <w:u w:val="single"/>
        </w:rPr>
        <w:t xml:space="preserve"> </w:t>
      </w:r>
      <w:r w:rsidR="002842D2">
        <w:rPr>
          <w:rFonts w:cs="Times New Roman"/>
          <w:b/>
          <w:bCs/>
          <w:szCs w:val="24"/>
          <w:u w:val="single"/>
        </w:rPr>
        <w:t xml:space="preserve"> </w:t>
      </w:r>
      <w:r w:rsidRPr="0044589B">
        <w:rPr>
          <w:rFonts w:cs="Times New Roman"/>
          <w:b/>
          <w:bCs/>
          <w:szCs w:val="24"/>
          <w:u w:val="single"/>
        </w:rPr>
        <w:t>AMMISSIONE</w:t>
      </w:r>
    </w:p>
    <w:p w:rsidR="00D02102" w:rsidRPr="0044589B" w:rsidRDefault="00D02102" w:rsidP="00B855C2">
      <w:pPr>
        <w:autoSpaceDE w:val="0"/>
        <w:autoSpaceDN w:val="0"/>
        <w:adjustRightInd w:val="0"/>
        <w:jc w:val="both"/>
        <w:rPr>
          <w:rFonts w:cs="Times New Roman"/>
          <w:bCs/>
          <w:szCs w:val="24"/>
        </w:rPr>
      </w:pPr>
      <w:r w:rsidRPr="0044589B">
        <w:rPr>
          <w:rFonts w:cs="Times New Roman"/>
          <w:bCs/>
          <w:szCs w:val="24"/>
        </w:rPr>
        <w:t>Il contributo può essere richiesto da persone fisiche, is</w:t>
      </w:r>
      <w:r w:rsidR="00D24D3A" w:rsidRPr="0044589B">
        <w:rPr>
          <w:rFonts w:cs="Times New Roman"/>
          <w:bCs/>
          <w:szCs w:val="24"/>
        </w:rPr>
        <w:t>critte all’anagrafe tributaria ed aventi il domicilio fiscale in Italia</w:t>
      </w:r>
      <w:r w:rsidRPr="0044589B">
        <w:rPr>
          <w:rFonts w:cs="Times New Roman"/>
          <w:bCs/>
          <w:szCs w:val="24"/>
        </w:rPr>
        <w:t>.  Il richiedente deve:</w:t>
      </w:r>
      <w:r w:rsidR="00D24D3A" w:rsidRPr="0044589B">
        <w:rPr>
          <w:rFonts w:cs="Times New Roman"/>
          <w:bCs/>
          <w:szCs w:val="24"/>
        </w:rPr>
        <w:t xml:space="preserve"> </w:t>
      </w:r>
    </w:p>
    <w:p w:rsidR="000E59E1" w:rsidRPr="0044589B" w:rsidRDefault="00D24D3A" w:rsidP="00C55434">
      <w:pPr>
        <w:pStyle w:val="Paragrafoelenco"/>
        <w:numPr>
          <w:ilvl w:val="0"/>
          <w:numId w:val="1"/>
        </w:numPr>
        <w:autoSpaceDE w:val="0"/>
        <w:autoSpaceDN w:val="0"/>
        <w:adjustRightInd w:val="0"/>
        <w:ind w:hanging="639"/>
        <w:jc w:val="both"/>
        <w:rPr>
          <w:rFonts w:cs="Times New Roman"/>
          <w:bCs/>
          <w:szCs w:val="24"/>
        </w:rPr>
      </w:pPr>
      <w:r w:rsidRPr="0044589B">
        <w:rPr>
          <w:rFonts w:cs="Times New Roman"/>
          <w:bCs/>
          <w:szCs w:val="24"/>
        </w:rPr>
        <w:t>appartene</w:t>
      </w:r>
      <w:r w:rsidR="00D02102" w:rsidRPr="0044589B">
        <w:rPr>
          <w:rFonts w:cs="Times New Roman"/>
          <w:bCs/>
          <w:szCs w:val="24"/>
        </w:rPr>
        <w:t>re</w:t>
      </w:r>
      <w:r w:rsidRPr="0044589B">
        <w:rPr>
          <w:rFonts w:cs="Times New Roman"/>
          <w:bCs/>
          <w:szCs w:val="24"/>
        </w:rPr>
        <w:t xml:space="preserve"> </w:t>
      </w:r>
      <w:r w:rsidR="000E59E1" w:rsidRPr="0044589B">
        <w:rPr>
          <w:rFonts w:cs="Times New Roman"/>
          <w:bCs/>
          <w:szCs w:val="24"/>
        </w:rPr>
        <w:t xml:space="preserve"> ad  una delle seguenti categorie:</w:t>
      </w:r>
    </w:p>
    <w:p w:rsidR="000E59E1" w:rsidRPr="0044589B" w:rsidRDefault="00054600" w:rsidP="00C55434">
      <w:pPr>
        <w:pStyle w:val="Paragrafoelenco"/>
        <w:numPr>
          <w:ilvl w:val="0"/>
          <w:numId w:val="6"/>
        </w:numPr>
        <w:autoSpaceDE w:val="0"/>
        <w:autoSpaceDN w:val="0"/>
        <w:adjustRightInd w:val="0"/>
        <w:jc w:val="both"/>
        <w:rPr>
          <w:rFonts w:cs="Times New Roman"/>
          <w:bCs/>
          <w:szCs w:val="24"/>
        </w:rPr>
      </w:pPr>
      <w:r w:rsidRPr="0044589B">
        <w:rPr>
          <w:rFonts w:cs="Times New Roman"/>
          <w:bCs/>
          <w:szCs w:val="24"/>
        </w:rPr>
        <w:t xml:space="preserve"> </w:t>
      </w:r>
      <w:r w:rsidR="000E59E1" w:rsidRPr="0044589B">
        <w:rPr>
          <w:rFonts w:cs="Times New Roman"/>
          <w:bCs/>
          <w:szCs w:val="24"/>
        </w:rPr>
        <w:t>G</w:t>
      </w:r>
      <w:r w:rsidRPr="0044589B">
        <w:rPr>
          <w:rFonts w:cs="Times New Roman"/>
          <w:bCs/>
          <w:szCs w:val="24"/>
        </w:rPr>
        <w:t>enitor</w:t>
      </w:r>
      <w:r w:rsidR="000E59E1" w:rsidRPr="0044589B">
        <w:rPr>
          <w:rFonts w:cs="Times New Roman"/>
          <w:bCs/>
          <w:szCs w:val="24"/>
        </w:rPr>
        <w:t xml:space="preserve">e dello studente </w:t>
      </w:r>
      <w:r w:rsidR="00AA0561" w:rsidRPr="0044589B">
        <w:rPr>
          <w:rFonts w:cs="Times New Roman"/>
          <w:bCs/>
          <w:szCs w:val="24"/>
        </w:rPr>
        <w:t>iscritto</w:t>
      </w:r>
      <w:r w:rsidR="00D02102" w:rsidRPr="0044589B">
        <w:rPr>
          <w:rFonts w:cs="Times New Roman"/>
          <w:bCs/>
          <w:szCs w:val="24"/>
        </w:rPr>
        <w:t xml:space="preserve"> (minorenne o maggiorenne)</w:t>
      </w:r>
      <w:r w:rsidR="00AA0561" w:rsidRPr="0044589B">
        <w:rPr>
          <w:rFonts w:cs="Times New Roman"/>
          <w:bCs/>
          <w:szCs w:val="24"/>
        </w:rPr>
        <w:t xml:space="preserve">;      </w:t>
      </w:r>
    </w:p>
    <w:p w:rsidR="000E59E1" w:rsidRPr="0044589B" w:rsidRDefault="00054600" w:rsidP="00C55434">
      <w:pPr>
        <w:pStyle w:val="Paragrafoelenco"/>
        <w:numPr>
          <w:ilvl w:val="0"/>
          <w:numId w:val="6"/>
        </w:numPr>
        <w:autoSpaceDE w:val="0"/>
        <w:autoSpaceDN w:val="0"/>
        <w:adjustRightInd w:val="0"/>
        <w:jc w:val="both"/>
        <w:rPr>
          <w:rFonts w:cs="Times New Roman"/>
          <w:bCs/>
          <w:szCs w:val="24"/>
        </w:rPr>
      </w:pPr>
      <w:r w:rsidRPr="0044589B">
        <w:rPr>
          <w:rFonts w:cs="Times New Roman"/>
          <w:bCs/>
          <w:szCs w:val="24"/>
        </w:rPr>
        <w:t xml:space="preserve"> </w:t>
      </w:r>
      <w:r w:rsidR="000E59E1" w:rsidRPr="0044589B">
        <w:rPr>
          <w:rFonts w:cs="Times New Roman"/>
          <w:bCs/>
          <w:szCs w:val="24"/>
        </w:rPr>
        <w:t>T</w:t>
      </w:r>
      <w:r w:rsidRPr="0044589B">
        <w:rPr>
          <w:rFonts w:cs="Times New Roman"/>
          <w:bCs/>
          <w:szCs w:val="24"/>
        </w:rPr>
        <w:t>utor</w:t>
      </w:r>
      <w:r w:rsidR="000E59E1" w:rsidRPr="0044589B">
        <w:rPr>
          <w:rFonts w:cs="Times New Roman"/>
          <w:bCs/>
          <w:szCs w:val="24"/>
        </w:rPr>
        <w:t xml:space="preserve">e che ha iscritto lo studente sul quale </w:t>
      </w:r>
      <w:r w:rsidRPr="0044589B">
        <w:rPr>
          <w:rFonts w:cs="Times New Roman"/>
          <w:bCs/>
          <w:szCs w:val="24"/>
        </w:rPr>
        <w:t xml:space="preserve"> esercita la tutela ai sensi degli artt. 343 e segg. del Codice civile</w:t>
      </w:r>
      <w:r w:rsidR="000E59E1" w:rsidRPr="0044589B">
        <w:rPr>
          <w:rFonts w:cs="Times New Roman"/>
          <w:bCs/>
          <w:szCs w:val="24"/>
        </w:rPr>
        <w:t>;</w:t>
      </w:r>
    </w:p>
    <w:p w:rsidR="00C55434" w:rsidRPr="0044589B" w:rsidRDefault="000E59E1" w:rsidP="00481077">
      <w:pPr>
        <w:pStyle w:val="Paragrafoelenco"/>
        <w:numPr>
          <w:ilvl w:val="0"/>
          <w:numId w:val="6"/>
        </w:numPr>
        <w:autoSpaceDE w:val="0"/>
        <w:autoSpaceDN w:val="0"/>
        <w:adjustRightInd w:val="0"/>
        <w:spacing w:line="276" w:lineRule="auto"/>
        <w:jc w:val="both"/>
        <w:rPr>
          <w:rFonts w:cs="Times New Roman"/>
          <w:bCs/>
          <w:szCs w:val="24"/>
        </w:rPr>
      </w:pPr>
      <w:r w:rsidRPr="0044589B">
        <w:rPr>
          <w:rFonts w:cs="Times New Roman"/>
          <w:bCs/>
          <w:szCs w:val="24"/>
        </w:rPr>
        <w:t xml:space="preserve">Studente </w:t>
      </w:r>
      <w:r w:rsidR="00D24D3A" w:rsidRPr="0044589B">
        <w:rPr>
          <w:rFonts w:cs="Times New Roman"/>
          <w:bCs/>
          <w:szCs w:val="24"/>
        </w:rPr>
        <w:t xml:space="preserve"> iscritt</w:t>
      </w:r>
      <w:r w:rsidRPr="0044589B">
        <w:rPr>
          <w:rFonts w:cs="Times New Roman"/>
          <w:bCs/>
          <w:szCs w:val="24"/>
        </w:rPr>
        <w:t>o, se maggiorenne</w:t>
      </w:r>
    </w:p>
    <w:p w:rsidR="00D02102" w:rsidRPr="0044589B" w:rsidRDefault="00C55434" w:rsidP="00481077">
      <w:pPr>
        <w:pStyle w:val="Paragrafoelenco"/>
        <w:numPr>
          <w:ilvl w:val="0"/>
          <w:numId w:val="1"/>
        </w:numPr>
        <w:autoSpaceDE w:val="0"/>
        <w:autoSpaceDN w:val="0"/>
        <w:adjustRightInd w:val="0"/>
        <w:ind w:hanging="639"/>
        <w:jc w:val="both"/>
        <w:rPr>
          <w:rFonts w:cs="Times New Roman"/>
          <w:bCs/>
          <w:szCs w:val="24"/>
        </w:rPr>
      </w:pPr>
      <w:r w:rsidRPr="0044589B">
        <w:rPr>
          <w:rFonts w:cs="Times New Roman"/>
          <w:bCs/>
          <w:szCs w:val="24"/>
        </w:rPr>
        <w:t>a</w:t>
      </w:r>
      <w:r w:rsidR="00D02102" w:rsidRPr="0044589B">
        <w:rPr>
          <w:rFonts w:cs="Times New Roman"/>
          <w:bCs/>
          <w:szCs w:val="24"/>
        </w:rPr>
        <w:t>ppartenere ad un nucleo familiare con ISEE  (</w:t>
      </w:r>
      <w:r w:rsidR="00D02102" w:rsidRPr="0044589B">
        <w:rPr>
          <w:rFonts w:cs="Times New Roman"/>
          <w:bCs/>
          <w:sz w:val="20"/>
          <w:szCs w:val="20"/>
        </w:rPr>
        <w:t xml:space="preserve">determinato sulla base del Nuovo Modello ISEE </w:t>
      </w:r>
      <w:r w:rsidRPr="0044589B">
        <w:rPr>
          <w:rFonts w:cs="Times New Roman"/>
          <w:bCs/>
          <w:sz w:val="20"/>
          <w:szCs w:val="20"/>
        </w:rPr>
        <w:t>ai sensi del DPCM 159/13</w:t>
      </w:r>
      <w:r w:rsidRPr="0044589B">
        <w:rPr>
          <w:rFonts w:cs="Times New Roman"/>
          <w:bCs/>
          <w:szCs w:val="24"/>
        </w:rPr>
        <w:t>)</w:t>
      </w:r>
    </w:p>
    <w:p w:rsidR="00C55434" w:rsidRPr="0044589B" w:rsidRDefault="00C55434" w:rsidP="00481077">
      <w:pPr>
        <w:pStyle w:val="Paragrafoelenco"/>
        <w:numPr>
          <w:ilvl w:val="0"/>
          <w:numId w:val="7"/>
        </w:numPr>
        <w:autoSpaceDE w:val="0"/>
        <w:autoSpaceDN w:val="0"/>
        <w:adjustRightInd w:val="0"/>
        <w:jc w:val="both"/>
        <w:rPr>
          <w:rFonts w:cs="Times New Roman"/>
          <w:bCs/>
          <w:szCs w:val="24"/>
        </w:rPr>
      </w:pPr>
      <w:r w:rsidRPr="0044589B">
        <w:rPr>
          <w:rFonts w:cs="Times New Roman"/>
          <w:bCs/>
          <w:szCs w:val="24"/>
        </w:rPr>
        <w:t>Da € 0,00 a € 11</w:t>
      </w:r>
      <w:r w:rsidR="00670F8C">
        <w:rPr>
          <w:rFonts w:cs="Times New Roman"/>
          <w:bCs/>
          <w:szCs w:val="24"/>
        </w:rPr>
        <w:t>.</w:t>
      </w:r>
      <w:r w:rsidRPr="0044589B">
        <w:rPr>
          <w:rFonts w:cs="Times New Roman"/>
          <w:bCs/>
          <w:szCs w:val="24"/>
        </w:rPr>
        <w:t>305,72  (fascia 1)</w:t>
      </w:r>
    </w:p>
    <w:p w:rsidR="00481077" w:rsidRPr="0044589B" w:rsidRDefault="00C55434" w:rsidP="00481077">
      <w:pPr>
        <w:pStyle w:val="Paragrafoelenco"/>
        <w:numPr>
          <w:ilvl w:val="0"/>
          <w:numId w:val="7"/>
        </w:numPr>
        <w:autoSpaceDE w:val="0"/>
        <w:autoSpaceDN w:val="0"/>
        <w:adjustRightInd w:val="0"/>
        <w:jc w:val="both"/>
        <w:rPr>
          <w:rFonts w:cs="Times New Roman"/>
          <w:bCs/>
          <w:szCs w:val="24"/>
        </w:rPr>
      </w:pPr>
      <w:r w:rsidRPr="0044589B">
        <w:rPr>
          <w:rFonts w:cs="Times New Roman"/>
          <w:bCs/>
          <w:szCs w:val="24"/>
        </w:rPr>
        <w:t>Da € 11</w:t>
      </w:r>
      <w:r w:rsidR="00670F8C">
        <w:rPr>
          <w:rFonts w:cs="Times New Roman"/>
          <w:bCs/>
          <w:szCs w:val="24"/>
        </w:rPr>
        <w:t>.</w:t>
      </w:r>
      <w:r w:rsidRPr="0044589B">
        <w:rPr>
          <w:rFonts w:cs="Times New Roman"/>
          <w:bCs/>
          <w:szCs w:val="24"/>
        </w:rPr>
        <w:t>305</w:t>
      </w:r>
      <w:r w:rsidR="00670F8C">
        <w:rPr>
          <w:rFonts w:cs="Times New Roman"/>
          <w:bCs/>
          <w:szCs w:val="24"/>
        </w:rPr>
        <w:t>,</w:t>
      </w:r>
      <w:r w:rsidRPr="0044589B">
        <w:rPr>
          <w:rFonts w:cs="Times New Roman"/>
          <w:bCs/>
          <w:szCs w:val="24"/>
        </w:rPr>
        <w:t xml:space="preserve">73 a € </w:t>
      </w:r>
      <w:r w:rsidR="007E6017">
        <w:rPr>
          <w:rFonts w:cs="Times New Roman"/>
          <w:bCs/>
          <w:szCs w:val="24"/>
        </w:rPr>
        <w:t>15.</w:t>
      </w:r>
      <w:r w:rsidR="00E27DD2">
        <w:rPr>
          <w:rFonts w:cs="Times New Roman"/>
          <w:bCs/>
          <w:szCs w:val="24"/>
        </w:rPr>
        <w:t>748,78</w:t>
      </w:r>
      <w:r w:rsidRPr="0044589B">
        <w:rPr>
          <w:rFonts w:cs="Times New Roman"/>
          <w:bCs/>
          <w:szCs w:val="24"/>
        </w:rPr>
        <w:t xml:space="preserve"> (fascia 2)</w:t>
      </w:r>
      <w:r w:rsidR="00481077" w:rsidRPr="0044589B">
        <w:rPr>
          <w:rFonts w:cs="Times New Roman"/>
          <w:bCs/>
          <w:szCs w:val="24"/>
        </w:rPr>
        <w:t xml:space="preserve"> </w:t>
      </w:r>
    </w:p>
    <w:p w:rsidR="00A76C23" w:rsidRPr="0044589B" w:rsidRDefault="00C55434" w:rsidP="00481077">
      <w:pPr>
        <w:pStyle w:val="Paragrafoelenco"/>
        <w:autoSpaceDE w:val="0"/>
        <w:autoSpaceDN w:val="0"/>
        <w:adjustRightInd w:val="0"/>
        <w:ind w:left="0"/>
        <w:jc w:val="both"/>
        <w:rPr>
          <w:rFonts w:cs="Times New Roman"/>
          <w:bCs/>
          <w:szCs w:val="24"/>
        </w:rPr>
      </w:pPr>
      <w:r w:rsidRPr="0044589B">
        <w:rPr>
          <w:rFonts w:cs="Times New Roman"/>
          <w:bCs/>
          <w:szCs w:val="24"/>
        </w:rPr>
        <w:t>Il contributo non può essere concesso qualora lo studente</w:t>
      </w:r>
      <w:r w:rsidR="00481077" w:rsidRPr="0044589B">
        <w:rPr>
          <w:rFonts w:cs="Times New Roman"/>
          <w:bCs/>
          <w:szCs w:val="24"/>
        </w:rPr>
        <w:t xml:space="preserve"> non </w:t>
      </w:r>
      <w:r w:rsidRPr="0044589B">
        <w:rPr>
          <w:rFonts w:cs="Times New Roman"/>
          <w:bCs/>
          <w:szCs w:val="24"/>
        </w:rPr>
        <w:t xml:space="preserve"> sia </w:t>
      </w:r>
      <w:r w:rsidR="00481077" w:rsidRPr="0044589B">
        <w:rPr>
          <w:rFonts w:cs="Times New Roman"/>
          <w:bCs/>
          <w:szCs w:val="24"/>
        </w:rPr>
        <w:t>re</w:t>
      </w:r>
      <w:r w:rsidR="002842D2">
        <w:rPr>
          <w:rFonts w:cs="Times New Roman"/>
          <w:bCs/>
          <w:szCs w:val="24"/>
        </w:rPr>
        <w:t>sidente nel Comune di Policoro o</w:t>
      </w:r>
      <w:r w:rsidR="00481077" w:rsidRPr="0044589B">
        <w:rPr>
          <w:rFonts w:cs="Times New Roman"/>
          <w:bCs/>
          <w:szCs w:val="24"/>
        </w:rPr>
        <w:t xml:space="preserve"> sia </w:t>
      </w:r>
      <w:r w:rsidRPr="0044589B">
        <w:rPr>
          <w:rFonts w:cs="Times New Roman"/>
          <w:bCs/>
          <w:szCs w:val="24"/>
        </w:rPr>
        <w:t>già in possesso di u</w:t>
      </w:r>
      <w:r w:rsidR="00481077" w:rsidRPr="0044589B">
        <w:rPr>
          <w:rFonts w:cs="Times New Roman"/>
          <w:bCs/>
          <w:szCs w:val="24"/>
        </w:rPr>
        <w:t>n</w:t>
      </w:r>
      <w:r w:rsidRPr="0044589B">
        <w:rPr>
          <w:rFonts w:cs="Times New Roman"/>
          <w:bCs/>
          <w:szCs w:val="24"/>
        </w:rPr>
        <w:t xml:space="preserve"> diploma di scuola secondaria di II grado</w:t>
      </w:r>
      <w:r w:rsidR="00481077" w:rsidRPr="0044589B">
        <w:rPr>
          <w:rFonts w:cs="Times New Roman"/>
          <w:bCs/>
          <w:szCs w:val="24"/>
        </w:rPr>
        <w:t>.</w:t>
      </w:r>
    </w:p>
    <w:p w:rsidR="00A96743" w:rsidRPr="0044589B" w:rsidRDefault="00A96743" w:rsidP="00B855C2">
      <w:pPr>
        <w:autoSpaceDE w:val="0"/>
        <w:autoSpaceDN w:val="0"/>
        <w:adjustRightInd w:val="0"/>
        <w:jc w:val="both"/>
        <w:rPr>
          <w:rFonts w:cs="Times New Roman"/>
          <w:b/>
          <w:bCs/>
          <w:szCs w:val="24"/>
          <w:u w:val="single"/>
        </w:rPr>
      </w:pPr>
      <w:r w:rsidRPr="0044589B">
        <w:rPr>
          <w:rFonts w:cs="Times New Roman"/>
          <w:b/>
          <w:bCs/>
          <w:szCs w:val="24"/>
          <w:u w:val="single"/>
        </w:rPr>
        <w:t>ISTANZE</w:t>
      </w:r>
    </w:p>
    <w:p w:rsidR="00A96743" w:rsidRPr="00715930" w:rsidRDefault="00A96743" w:rsidP="00B855C2">
      <w:pPr>
        <w:autoSpaceDE w:val="0"/>
        <w:autoSpaceDN w:val="0"/>
        <w:adjustRightInd w:val="0"/>
        <w:jc w:val="both"/>
        <w:rPr>
          <w:rFonts w:cs="Times New Roman"/>
          <w:bCs/>
          <w:szCs w:val="24"/>
        </w:rPr>
      </w:pPr>
      <w:r w:rsidRPr="0044589B">
        <w:rPr>
          <w:rFonts w:cs="Times New Roman"/>
          <w:bCs/>
          <w:szCs w:val="24"/>
        </w:rPr>
        <w:t xml:space="preserve">Le domande </w:t>
      </w:r>
      <w:r w:rsidR="00054600" w:rsidRPr="0044589B">
        <w:rPr>
          <w:rFonts w:cs="Times New Roman"/>
          <w:bCs/>
          <w:szCs w:val="24"/>
        </w:rPr>
        <w:t xml:space="preserve"> devono</w:t>
      </w:r>
      <w:r w:rsidR="000E59E1" w:rsidRPr="0044589B">
        <w:rPr>
          <w:rFonts w:cs="Times New Roman"/>
          <w:bCs/>
          <w:szCs w:val="24"/>
        </w:rPr>
        <w:t xml:space="preserve"> pervenire al Comune di Policoro </w:t>
      </w:r>
      <w:r w:rsidR="00054600" w:rsidRPr="0044589B">
        <w:rPr>
          <w:rFonts w:cs="Times New Roman"/>
          <w:bCs/>
          <w:szCs w:val="24"/>
        </w:rPr>
        <w:t xml:space="preserve">entro e non oltre il </w:t>
      </w:r>
      <w:r w:rsidR="004E5D7E">
        <w:rPr>
          <w:rFonts w:cs="Times New Roman"/>
          <w:bCs/>
          <w:szCs w:val="24"/>
        </w:rPr>
        <w:t>05</w:t>
      </w:r>
      <w:r w:rsidR="00715930">
        <w:rPr>
          <w:rFonts w:cs="Times New Roman"/>
          <w:bCs/>
          <w:szCs w:val="24"/>
        </w:rPr>
        <w:t>/1</w:t>
      </w:r>
      <w:r w:rsidR="004E5D7E">
        <w:rPr>
          <w:rFonts w:cs="Times New Roman"/>
          <w:bCs/>
          <w:szCs w:val="24"/>
        </w:rPr>
        <w:t>1</w:t>
      </w:r>
      <w:r w:rsidR="00715930">
        <w:rPr>
          <w:rFonts w:cs="Times New Roman"/>
          <w:bCs/>
          <w:szCs w:val="24"/>
        </w:rPr>
        <w:t>/201</w:t>
      </w:r>
      <w:r w:rsidR="004E5D7E">
        <w:rPr>
          <w:rFonts w:cs="Times New Roman"/>
          <w:bCs/>
          <w:szCs w:val="24"/>
        </w:rPr>
        <w:t>8</w:t>
      </w:r>
      <w:r w:rsidR="00715930">
        <w:rPr>
          <w:rFonts w:cs="Times New Roman"/>
          <w:bCs/>
          <w:szCs w:val="24"/>
        </w:rPr>
        <w:t xml:space="preserve"> </w:t>
      </w:r>
      <w:r w:rsidRPr="0044589B">
        <w:rPr>
          <w:rFonts w:cs="Times New Roman"/>
          <w:bCs/>
          <w:szCs w:val="24"/>
        </w:rPr>
        <w:t>e devono essere corredate dalla seguente documentazione</w:t>
      </w:r>
      <w:r w:rsidRPr="0044589B">
        <w:rPr>
          <w:rFonts w:cs="Times New Roman"/>
          <w:b/>
          <w:bCs/>
          <w:szCs w:val="24"/>
        </w:rPr>
        <w:t>:</w:t>
      </w:r>
    </w:p>
    <w:p w:rsidR="00A96743" w:rsidRPr="0044589B" w:rsidRDefault="00A96743" w:rsidP="00B855C2">
      <w:pPr>
        <w:pStyle w:val="Paragrafoelenco"/>
        <w:numPr>
          <w:ilvl w:val="0"/>
          <w:numId w:val="3"/>
        </w:numPr>
        <w:autoSpaceDE w:val="0"/>
        <w:autoSpaceDN w:val="0"/>
        <w:adjustRightInd w:val="0"/>
        <w:jc w:val="both"/>
        <w:rPr>
          <w:rFonts w:cs="Times New Roman"/>
          <w:bCs/>
          <w:szCs w:val="24"/>
        </w:rPr>
      </w:pPr>
      <w:r w:rsidRPr="0044589B">
        <w:rPr>
          <w:rFonts w:cs="Times New Roman"/>
          <w:bCs/>
          <w:szCs w:val="24"/>
        </w:rPr>
        <w:t>fattura di acquisto dei libri di testo;</w:t>
      </w:r>
    </w:p>
    <w:p w:rsidR="00A96743" w:rsidRPr="0044589B" w:rsidRDefault="00B855C2" w:rsidP="00B855C2">
      <w:pPr>
        <w:pStyle w:val="Paragrafoelenco"/>
        <w:numPr>
          <w:ilvl w:val="0"/>
          <w:numId w:val="2"/>
        </w:numPr>
        <w:autoSpaceDE w:val="0"/>
        <w:autoSpaceDN w:val="0"/>
        <w:adjustRightInd w:val="0"/>
        <w:jc w:val="both"/>
        <w:rPr>
          <w:rFonts w:cs="Times New Roman"/>
          <w:bCs/>
          <w:szCs w:val="24"/>
        </w:rPr>
      </w:pPr>
      <w:r w:rsidRPr="0044589B">
        <w:rPr>
          <w:rFonts w:cs="Times New Roman"/>
          <w:bCs/>
          <w:szCs w:val="24"/>
        </w:rPr>
        <w:t>ISEE</w:t>
      </w:r>
      <w:r w:rsidR="00AA46DF">
        <w:rPr>
          <w:rFonts w:cs="Times New Roman"/>
          <w:bCs/>
          <w:szCs w:val="24"/>
        </w:rPr>
        <w:t xml:space="preserve"> </w:t>
      </w:r>
      <w:r w:rsidR="004E5D7E">
        <w:rPr>
          <w:rFonts w:cs="Times New Roman"/>
          <w:bCs/>
          <w:szCs w:val="24"/>
        </w:rPr>
        <w:t>in corso di validità</w:t>
      </w:r>
      <w:r w:rsidRPr="0044589B">
        <w:rPr>
          <w:rFonts w:cs="Times New Roman"/>
          <w:bCs/>
          <w:szCs w:val="24"/>
        </w:rPr>
        <w:t>;</w:t>
      </w:r>
    </w:p>
    <w:p w:rsidR="00A96743" w:rsidRPr="0044589B" w:rsidRDefault="00A96743" w:rsidP="00B855C2">
      <w:pPr>
        <w:pStyle w:val="Paragrafoelenco"/>
        <w:numPr>
          <w:ilvl w:val="0"/>
          <w:numId w:val="2"/>
        </w:numPr>
        <w:autoSpaceDE w:val="0"/>
        <w:autoSpaceDN w:val="0"/>
        <w:adjustRightInd w:val="0"/>
        <w:jc w:val="both"/>
        <w:rPr>
          <w:rFonts w:cs="Times New Roman"/>
          <w:bCs/>
          <w:szCs w:val="24"/>
        </w:rPr>
      </w:pPr>
      <w:r w:rsidRPr="0044589B">
        <w:rPr>
          <w:rFonts w:cs="Times New Roman"/>
          <w:bCs/>
          <w:szCs w:val="24"/>
        </w:rPr>
        <w:t>copia di un documento di riconoscimento</w:t>
      </w:r>
      <w:r w:rsidR="00481077" w:rsidRPr="0044589B">
        <w:rPr>
          <w:rFonts w:cs="Times New Roman"/>
          <w:bCs/>
          <w:szCs w:val="24"/>
        </w:rPr>
        <w:t>,</w:t>
      </w:r>
      <w:r w:rsidR="006A23D1" w:rsidRPr="0044589B">
        <w:rPr>
          <w:rFonts w:cs="Times New Roman"/>
          <w:bCs/>
          <w:szCs w:val="24"/>
        </w:rPr>
        <w:t xml:space="preserve"> </w:t>
      </w:r>
      <w:r w:rsidR="00481077" w:rsidRPr="0044589B">
        <w:rPr>
          <w:rFonts w:cs="Times New Roman"/>
          <w:bCs/>
          <w:szCs w:val="24"/>
        </w:rPr>
        <w:t xml:space="preserve">in corso di validità, </w:t>
      </w:r>
      <w:r w:rsidR="006A23D1" w:rsidRPr="0044589B">
        <w:rPr>
          <w:rFonts w:cs="Times New Roman"/>
          <w:bCs/>
          <w:szCs w:val="24"/>
        </w:rPr>
        <w:t>del richiedente</w:t>
      </w:r>
      <w:r w:rsidR="00481077" w:rsidRPr="0044589B">
        <w:rPr>
          <w:rFonts w:cs="Times New Roman"/>
          <w:bCs/>
          <w:szCs w:val="24"/>
        </w:rPr>
        <w:t>.</w:t>
      </w:r>
    </w:p>
    <w:p w:rsidR="00A96743" w:rsidRDefault="006A23D1" w:rsidP="00B855C2">
      <w:pPr>
        <w:autoSpaceDE w:val="0"/>
        <w:autoSpaceDN w:val="0"/>
        <w:adjustRightInd w:val="0"/>
        <w:jc w:val="both"/>
        <w:rPr>
          <w:rFonts w:cs="Times New Roman"/>
          <w:bCs/>
          <w:szCs w:val="24"/>
        </w:rPr>
      </w:pPr>
      <w:r w:rsidRPr="0044589B">
        <w:rPr>
          <w:rFonts w:cs="Times New Roman"/>
          <w:bCs/>
          <w:szCs w:val="24"/>
        </w:rPr>
        <w:t xml:space="preserve">I modelli di domanda sono reperibili nella biblioteca comunale e sul sito </w:t>
      </w:r>
      <w:hyperlink r:id="rId7" w:history="1">
        <w:r w:rsidR="0056662B" w:rsidRPr="00D9011A">
          <w:rPr>
            <w:rStyle w:val="Collegamentoipertestuale"/>
            <w:rFonts w:cs="Times New Roman"/>
            <w:bCs/>
            <w:szCs w:val="24"/>
          </w:rPr>
          <w:t>www.policoro.gov.it</w:t>
        </w:r>
      </w:hyperlink>
    </w:p>
    <w:p w:rsidR="0056662B" w:rsidRPr="0044589B" w:rsidRDefault="0056662B" w:rsidP="00B855C2">
      <w:pPr>
        <w:autoSpaceDE w:val="0"/>
        <w:autoSpaceDN w:val="0"/>
        <w:adjustRightInd w:val="0"/>
        <w:jc w:val="both"/>
        <w:rPr>
          <w:rFonts w:cs="Times New Roman"/>
          <w:bCs/>
          <w:szCs w:val="24"/>
        </w:rPr>
      </w:pPr>
      <w:r>
        <w:rPr>
          <w:rFonts w:cs="Times New Roman"/>
          <w:bCs/>
          <w:szCs w:val="24"/>
        </w:rPr>
        <w:t>Se, al momento della presentazione della domanda, il richiedente ha già ottenuto la concessione di altri contributi per il medesimo tipo di spesa, dovrà indicare la spesa sostenuta al netto dei contributi già ottenuti.</w:t>
      </w:r>
    </w:p>
    <w:p w:rsidR="00054600" w:rsidRPr="006A23D1" w:rsidRDefault="00054600" w:rsidP="00B855C2">
      <w:pPr>
        <w:autoSpaceDE w:val="0"/>
        <w:autoSpaceDN w:val="0"/>
        <w:adjustRightInd w:val="0"/>
        <w:jc w:val="both"/>
        <w:rPr>
          <w:rFonts w:cs="Times New Roman"/>
          <w:bCs/>
          <w:sz w:val="28"/>
          <w:szCs w:val="28"/>
        </w:rPr>
      </w:pPr>
      <w:r w:rsidRPr="0044589B">
        <w:rPr>
          <w:rFonts w:cs="Times New Roman"/>
          <w:bCs/>
          <w:szCs w:val="24"/>
        </w:rPr>
        <w:t>Sulla base degli stanziamenti assegnati dalla</w:t>
      </w:r>
      <w:r w:rsidR="00A96743" w:rsidRPr="0044589B">
        <w:rPr>
          <w:rFonts w:cs="Times New Roman"/>
          <w:bCs/>
          <w:szCs w:val="24"/>
        </w:rPr>
        <w:t xml:space="preserve"> </w:t>
      </w:r>
      <w:r w:rsidRPr="0044589B">
        <w:rPr>
          <w:rFonts w:cs="Times New Roman"/>
          <w:bCs/>
          <w:szCs w:val="24"/>
        </w:rPr>
        <w:t xml:space="preserve">Regione </w:t>
      </w:r>
      <w:r w:rsidR="00A96743" w:rsidRPr="0044589B">
        <w:rPr>
          <w:rFonts w:cs="Times New Roman"/>
          <w:bCs/>
          <w:szCs w:val="24"/>
        </w:rPr>
        <w:t>Basilicata</w:t>
      </w:r>
      <w:r w:rsidRPr="0044589B">
        <w:rPr>
          <w:rFonts w:cs="Times New Roman"/>
          <w:bCs/>
          <w:szCs w:val="24"/>
        </w:rPr>
        <w:t xml:space="preserve">, il Comune di </w:t>
      </w:r>
      <w:r w:rsidR="00A96743" w:rsidRPr="0044589B">
        <w:rPr>
          <w:rFonts w:cs="Times New Roman"/>
          <w:bCs/>
          <w:szCs w:val="24"/>
        </w:rPr>
        <w:t>Policoro</w:t>
      </w:r>
      <w:r w:rsidRPr="0044589B">
        <w:rPr>
          <w:rFonts w:cs="Times New Roman"/>
          <w:bCs/>
          <w:szCs w:val="24"/>
        </w:rPr>
        <w:t xml:space="preserve"> provvederà</w:t>
      </w:r>
      <w:r w:rsidR="00A96743" w:rsidRPr="0044589B">
        <w:rPr>
          <w:rFonts w:cs="Times New Roman"/>
          <w:bCs/>
          <w:szCs w:val="24"/>
        </w:rPr>
        <w:t xml:space="preserve"> </w:t>
      </w:r>
      <w:r w:rsidRPr="0044589B">
        <w:rPr>
          <w:rFonts w:cs="Times New Roman"/>
          <w:bCs/>
          <w:szCs w:val="24"/>
        </w:rPr>
        <w:t>all’attribuzione dei</w:t>
      </w:r>
      <w:r w:rsidR="00DB4AF9">
        <w:rPr>
          <w:rFonts w:cs="Times New Roman"/>
          <w:bCs/>
          <w:szCs w:val="24"/>
        </w:rPr>
        <w:t xml:space="preserve"> benefici agli interessati, secondo quanto stabilito nella </w:t>
      </w:r>
      <w:proofErr w:type="spellStart"/>
      <w:r w:rsidR="00DB4AF9">
        <w:rPr>
          <w:rFonts w:cs="Times New Roman"/>
          <w:bCs/>
          <w:szCs w:val="24"/>
        </w:rPr>
        <w:t>D.G.R.</w:t>
      </w:r>
      <w:proofErr w:type="spellEnd"/>
      <w:r w:rsidR="00DB4AF9">
        <w:rPr>
          <w:rFonts w:cs="Times New Roman"/>
          <w:bCs/>
          <w:szCs w:val="24"/>
        </w:rPr>
        <w:t xml:space="preserve"> n. 925/2018.</w:t>
      </w:r>
    </w:p>
    <w:p w:rsidR="00DB4AF9" w:rsidRDefault="00DB4AF9" w:rsidP="00054600">
      <w:pPr>
        <w:autoSpaceDE w:val="0"/>
        <w:autoSpaceDN w:val="0"/>
        <w:adjustRightInd w:val="0"/>
        <w:rPr>
          <w:rFonts w:cs="Times New Roman"/>
          <w:bCs/>
          <w:sz w:val="28"/>
          <w:szCs w:val="28"/>
        </w:rPr>
      </w:pPr>
    </w:p>
    <w:p w:rsidR="00DB4AF9" w:rsidRDefault="00DB4AF9" w:rsidP="00054600">
      <w:pPr>
        <w:autoSpaceDE w:val="0"/>
        <w:autoSpaceDN w:val="0"/>
        <w:adjustRightInd w:val="0"/>
        <w:rPr>
          <w:rFonts w:cs="Times New Roman"/>
          <w:bCs/>
          <w:sz w:val="28"/>
          <w:szCs w:val="28"/>
        </w:rPr>
      </w:pPr>
    </w:p>
    <w:p w:rsidR="006A23D1" w:rsidRDefault="006A23D1" w:rsidP="00054600">
      <w:pPr>
        <w:autoSpaceDE w:val="0"/>
        <w:autoSpaceDN w:val="0"/>
        <w:adjustRightInd w:val="0"/>
        <w:rPr>
          <w:rFonts w:cs="Times New Roman"/>
          <w:bCs/>
          <w:sz w:val="28"/>
          <w:szCs w:val="28"/>
        </w:rPr>
      </w:pPr>
      <w:r>
        <w:rPr>
          <w:rFonts w:cs="Times New Roman"/>
          <w:bCs/>
          <w:sz w:val="28"/>
          <w:szCs w:val="28"/>
        </w:rPr>
        <w:t xml:space="preserve">Policoro </w:t>
      </w:r>
      <w:r w:rsidR="00054600" w:rsidRPr="006A23D1">
        <w:rPr>
          <w:rFonts w:cs="Times New Roman"/>
          <w:bCs/>
          <w:sz w:val="28"/>
          <w:szCs w:val="28"/>
        </w:rPr>
        <w:t>,</w:t>
      </w:r>
      <w:r w:rsidR="00DE35FD">
        <w:rPr>
          <w:rFonts w:cs="Times New Roman"/>
          <w:bCs/>
          <w:sz w:val="28"/>
          <w:szCs w:val="28"/>
        </w:rPr>
        <w:t xml:space="preserve"> </w:t>
      </w:r>
      <w:r w:rsidR="001C5CB3">
        <w:rPr>
          <w:rFonts w:cs="Times New Roman"/>
          <w:bCs/>
          <w:sz w:val="28"/>
          <w:szCs w:val="28"/>
        </w:rPr>
        <w:t>________________</w:t>
      </w:r>
    </w:p>
    <w:p w:rsidR="006A23D1" w:rsidRDefault="006A23D1" w:rsidP="00054600">
      <w:pPr>
        <w:autoSpaceDE w:val="0"/>
        <w:autoSpaceDN w:val="0"/>
        <w:adjustRightInd w:val="0"/>
        <w:rPr>
          <w:rFonts w:cs="Times New Roman"/>
          <w:bCs/>
          <w:sz w:val="28"/>
          <w:szCs w:val="28"/>
        </w:rPr>
      </w:pPr>
    </w:p>
    <w:p w:rsidR="00054600" w:rsidRPr="00AA0561" w:rsidRDefault="00AA0561" w:rsidP="00054600">
      <w:pPr>
        <w:autoSpaceDE w:val="0"/>
        <w:autoSpaceDN w:val="0"/>
        <w:adjustRightInd w:val="0"/>
        <w:rPr>
          <w:rFonts w:cs="Times New Roman"/>
          <w:bCs/>
          <w:sz w:val="26"/>
          <w:szCs w:val="26"/>
        </w:rPr>
      </w:pPr>
      <w:r>
        <w:rPr>
          <w:rFonts w:cs="Times New Roman"/>
          <w:bCs/>
          <w:sz w:val="26"/>
          <w:szCs w:val="26"/>
        </w:rPr>
        <w:t xml:space="preserve">       </w:t>
      </w:r>
      <w:r w:rsidR="00A76C23">
        <w:rPr>
          <w:rFonts w:cs="Times New Roman"/>
          <w:bCs/>
          <w:sz w:val="26"/>
          <w:szCs w:val="26"/>
        </w:rPr>
        <w:tab/>
      </w:r>
      <w:r>
        <w:rPr>
          <w:rFonts w:cs="Times New Roman"/>
          <w:bCs/>
          <w:sz w:val="26"/>
          <w:szCs w:val="26"/>
        </w:rPr>
        <w:t xml:space="preserve"> </w:t>
      </w:r>
      <w:r w:rsidR="00A76C23">
        <w:rPr>
          <w:rFonts w:cs="Times New Roman"/>
          <w:bCs/>
          <w:sz w:val="26"/>
          <w:szCs w:val="26"/>
        </w:rPr>
        <w:tab/>
      </w:r>
      <w:r w:rsidR="00A76C23">
        <w:rPr>
          <w:rFonts w:cs="Times New Roman"/>
          <w:bCs/>
          <w:sz w:val="26"/>
          <w:szCs w:val="26"/>
        </w:rPr>
        <w:tab/>
      </w:r>
      <w:r w:rsidR="00A76C23">
        <w:rPr>
          <w:rFonts w:cs="Times New Roman"/>
          <w:bCs/>
          <w:sz w:val="26"/>
          <w:szCs w:val="26"/>
        </w:rPr>
        <w:tab/>
      </w:r>
      <w:r w:rsidR="00A76C23">
        <w:rPr>
          <w:rFonts w:cs="Times New Roman"/>
          <w:bCs/>
          <w:sz w:val="26"/>
          <w:szCs w:val="26"/>
        </w:rPr>
        <w:tab/>
      </w:r>
      <w:r w:rsidR="00A76C23">
        <w:rPr>
          <w:rFonts w:cs="Times New Roman"/>
          <w:bCs/>
          <w:sz w:val="26"/>
          <w:szCs w:val="26"/>
        </w:rPr>
        <w:tab/>
      </w:r>
      <w:r w:rsidR="00A76C23">
        <w:rPr>
          <w:rFonts w:cs="Times New Roman"/>
          <w:bCs/>
          <w:sz w:val="26"/>
          <w:szCs w:val="26"/>
        </w:rPr>
        <w:tab/>
      </w:r>
      <w:r w:rsidR="00A76C23">
        <w:rPr>
          <w:rFonts w:cs="Times New Roman"/>
          <w:bCs/>
          <w:sz w:val="26"/>
          <w:szCs w:val="26"/>
        </w:rPr>
        <w:tab/>
      </w:r>
      <w:r w:rsidR="00BB6B7E">
        <w:rPr>
          <w:rFonts w:cs="Times New Roman"/>
          <w:bCs/>
          <w:sz w:val="26"/>
          <w:szCs w:val="26"/>
        </w:rPr>
        <w:t>f.to</w:t>
      </w:r>
      <w:r w:rsidR="00A76C23">
        <w:rPr>
          <w:rFonts w:cs="Times New Roman"/>
          <w:bCs/>
          <w:sz w:val="26"/>
          <w:szCs w:val="26"/>
        </w:rPr>
        <w:tab/>
      </w:r>
      <w:r w:rsidR="00054600" w:rsidRPr="00AA0561">
        <w:rPr>
          <w:rFonts w:cs="Times New Roman"/>
          <w:bCs/>
          <w:sz w:val="26"/>
          <w:szCs w:val="26"/>
        </w:rPr>
        <w:t xml:space="preserve">IL </w:t>
      </w:r>
      <w:r w:rsidRPr="00AA0561">
        <w:rPr>
          <w:rFonts w:cs="Times New Roman"/>
          <w:bCs/>
          <w:sz w:val="26"/>
          <w:szCs w:val="26"/>
        </w:rPr>
        <w:t>DIRIGENTE I SETTORE</w:t>
      </w:r>
    </w:p>
    <w:p w:rsidR="006A23D1" w:rsidRPr="006A23D1" w:rsidRDefault="006A23D1" w:rsidP="00054600">
      <w:pPr>
        <w:autoSpaceDE w:val="0"/>
        <w:autoSpaceDN w:val="0"/>
        <w:adjustRightInd w:val="0"/>
        <w:rPr>
          <w:rFonts w:cs="Times New Roman"/>
          <w:bCs/>
          <w:sz w:val="28"/>
          <w:szCs w:val="28"/>
        </w:rPr>
      </w:pPr>
      <w:r>
        <w:rPr>
          <w:rFonts w:cs="Times New Roman"/>
          <w:bCs/>
          <w:sz w:val="28"/>
          <w:szCs w:val="28"/>
        </w:rPr>
        <w:tab/>
      </w:r>
      <w:r w:rsidR="00312A6D">
        <w:rPr>
          <w:rFonts w:cs="Times New Roman"/>
          <w:bCs/>
          <w:sz w:val="28"/>
          <w:szCs w:val="28"/>
        </w:rPr>
        <w:t xml:space="preserve">    </w:t>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sidR="00312A6D">
        <w:rPr>
          <w:rFonts w:cs="Times New Roman"/>
          <w:bCs/>
          <w:sz w:val="28"/>
          <w:szCs w:val="28"/>
        </w:rPr>
        <w:t xml:space="preserve">    </w:t>
      </w:r>
      <w:r w:rsidR="00A76C23">
        <w:rPr>
          <w:rFonts w:cs="Times New Roman"/>
          <w:bCs/>
          <w:sz w:val="28"/>
          <w:szCs w:val="28"/>
        </w:rPr>
        <w:tab/>
      </w:r>
      <w:r w:rsidR="00A76C23">
        <w:rPr>
          <w:rFonts w:cs="Times New Roman"/>
          <w:bCs/>
          <w:sz w:val="28"/>
          <w:szCs w:val="28"/>
        </w:rPr>
        <w:tab/>
      </w:r>
      <w:r w:rsidR="00A76C23">
        <w:rPr>
          <w:rFonts w:cs="Times New Roman"/>
          <w:bCs/>
          <w:sz w:val="28"/>
          <w:szCs w:val="28"/>
        </w:rPr>
        <w:tab/>
      </w:r>
      <w:r w:rsidR="00312A6D">
        <w:rPr>
          <w:rFonts w:cs="Times New Roman"/>
          <w:bCs/>
          <w:sz w:val="28"/>
          <w:szCs w:val="28"/>
        </w:rPr>
        <w:t xml:space="preserve"> </w:t>
      </w:r>
      <w:r w:rsidR="004876E9">
        <w:rPr>
          <w:rFonts w:cs="Times New Roman"/>
          <w:bCs/>
          <w:sz w:val="28"/>
          <w:szCs w:val="28"/>
        </w:rPr>
        <w:t xml:space="preserve"> </w:t>
      </w:r>
      <w:r>
        <w:rPr>
          <w:rFonts w:cs="Times New Roman"/>
          <w:bCs/>
          <w:sz w:val="28"/>
          <w:szCs w:val="28"/>
        </w:rPr>
        <w:t>dr</w:t>
      </w:r>
      <w:r w:rsidR="00AA0561">
        <w:rPr>
          <w:rFonts w:cs="Times New Roman"/>
          <w:bCs/>
          <w:sz w:val="28"/>
          <w:szCs w:val="28"/>
        </w:rPr>
        <w:t xml:space="preserve">.  </w:t>
      </w:r>
      <w:r w:rsidR="00A76C23">
        <w:rPr>
          <w:rFonts w:cs="Times New Roman"/>
          <w:bCs/>
          <w:sz w:val="28"/>
          <w:szCs w:val="28"/>
        </w:rPr>
        <w:t>Gaetano RINALDI</w:t>
      </w:r>
    </w:p>
    <w:sectPr w:rsidR="006A23D1" w:rsidRPr="006A23D1" w:rsidSect="006D79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73E"/>
    <w:multiLevelType w:val="hybridMultilevel"/>
    <w:tmpl w:val="E5F4794C"/>
    <w:lvl w:ilvl="0" w:tplc="E822209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nsid w:val="05E71C94"/>
    <w:multiLevelType w:val="hybridMultilevel"/>
    <w:tmpl w:val="BCD266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145B40"/>
    <w:multiLevelType w:val="hybridMultilevel"/>
    <w:tmpl w:val="EAF07E72"/>
    <w:lvl w:ilvl="0" w:tplc="4D5AEA84">
      <w:start w:val="9"/>
      <w:numFmt w:val="bullet"/>
      <w:lvlText w:val="-"/>
      <w:lvlJc w:val="left"/>
      <w:pPr>
        <w:ind w:left="720" w:hanging="360"/>
      </w:pPr>
      <w:rPr>
        <w:rFonts w:ascii="Arial,Bold" w:eastAsiaTheme="minorHAnsi" w:hAnsi="Arial,Bold" w:cs="Arial,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3E620F"/>
    <w:multiLevelType w:val="hybridMultilevel"/>
    <w:tmpl w:val="32C8AF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440366F"/>
    <w:multiLevelType w:val="hybridMultilevel"/>
    <w:tmpl w:val="666E0E44"/>
    <w:lvl w:ilvl="0" w:tplc="4D5AEA84">
      <w:start w:val="9"/>
      <w:numFmt w:val="bullet"/>
      <w:lvlText w:val="-"/>
      <w:lvlJc w:val="left"/>
      <w:pPr>
        <w:ind w:left="720" w:hanging="360"/>
      </w:pPr>
      <w:rPr>
        <w:rFonts w:ascii="Arial,Bold" w:eastAsiaTheme="minorHAnsi" w:hAnsi="Arial,Bold" w:cs="Arial,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D5402"/>
    <w:multiLevelType w:val="hybridMultilevel"/>
    <w:tmpl w:val="B0FE719C"/>
    <w:lvl w:ilvl="0" w:tplc="1500F078">
      <w:start w:val="9"/>
      <w:numFmt w:val="bullet"/>
      <w:lvlText w:val="-"/>
      <w:lvlJc w:val="left"/>
      <w:pPr>
        <w:ind w:left="720" w:hanging="360"/>
      </w:pPr>
      <w:rPr>
        <w:rFonts w:ascii="Arial,Bold" w:eastAsiaTheme="minorHAnsi" w:hAnsi="Arial,Bold" w:cs="Arial,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185EF6"/>
    <w:multiLevelType w:val="hybridMultilevel"/>
    <w:tmpl w:val="BB3C6846"/>
    <w:lvl w:ilvl="0" w:tplc="0410000B">
      <w:start w:val="1"/>
      <w:numFmt w:val="bullet"/>
      <w:lvlText w:val=""/>
      <w:lvlJc w:val="left"/>
      <w:pPr>
        <w:ind w:left="1065" w:hanging="360"/>
      </w:pPr>
      <w:rPr>
        <w:rFonts w:ascii="Wingdings" w:hAnsi="Wingding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4600"/>
    <w:rsid w:val="00014BDA"/>
    <w:rsid w:val="00054600"/>
    <w:rsid w:val="000E59E1"/>
    <w:rsid w:val="00174023"/>
    <w:rsid w:val="001B275D"/>
    <w:rsid w:val="001C5CB3"/>
    <w:rsid w:val="00235108"/>
    <w:rsid w:val="002842D2"/>
    <w:rsid w:val="002A545A"/>
    <w:rsid w:val="002E0B05"/>
    <w:rsid w:val="002E4D8B"/>
    <w:rsid w:val="00312A6D"/>
    <w:rsid w:val="0044589B"/>
    <w:rsid w:val="00481077"/>
    <w:rsid w:val="0048342B"/>
    <w:rsid w:val="004876E9"/>
    <w:rsid w:val="004B591D"/>
    <w:rsid w:val="004E5D7E"/>
    <w:rsid w:val="004E750B"/>
    <w:rsid w:val="0052572A"/>
    <w:rsid w:val="00545201"/>
    <w:rsid w:val="0056085F"/>
    <w:rsid w:val="0056662B"/>
    <w:rsid w:val="005970FD"/>
    <w:rsid w:val="00633D12"/>
    <w:rsid w:val="00670F8C"/>
    <w:rsid w:val="006A23D1"/>
    <w:rsid w:val="006D7997"/>
    <w:rsid w:val="00715930"/>
    <w:rsid w:val="0073489F"/>
    <w:rsid w:val="007E6017"/>
    <w:rsid w:val="007F634F"/>
    <w:rsid w:val="00895A7D"/>
    <w:rsid w:val="008E5ACE"/>
    <w:rsid w:val="00A76C23"/>
    <w:rsid w:val="00A964B2"/>
    <w:rsid w:val="00A96743"/>
    <w:rsid w:val="00AA0561"/>
    <w:rsid w:val="00AA46DF"/>
    <w:rsid w:val="00AF13D9"/>
    <w:rsid w:val="00B35F9B"/>
    <w:rsid w:val="00B704F0"/>
    <w:rsid w:val="00B855C2"/>
    <w:rsid w:val="00BB252F"/>
    <w:rsid w:val="00BB6B7E"/>
    <w:rsid w:val="00BE5F9B"/>
    <w:rsid w:val="00C55434"/>
    <w:rsid w:val="00CC0E0C"/>
    <w:rsid w:val="00D02102"/>
    <w:rsid w:val="00D24D3A"/>
    <w:rsid w:val="00DB4AF9"/>
    <w:rsid w:val="00DD1281"/>
    <w:rsid w:val="00DE35FD"/>
    <w:rsid w:val="00E27DD2"/>
    <w:rsid w:val="00E53790"/>
    <w:rsid w:val="00E9015D"/>
    <w:rsid w:val="00EA48D0"/>
    <w:rsid w:val="00F061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9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59E1"/>
    <w:pPr>
      <w:ind w:left="720"/>
      <w:contextualSpacing/>
    </w:pPr>
  </w:style>
  <w:style w:type="paragraph" w:styleId="NormaleWeb">
    <w:name w:val="Normal (Web)"/>
    <w:basedOn w:val="Normale"/>
    <w:uiPriority w:val="99"/>
    <w:unhideWhenUsed/>
    <w:rsid w:val="002E4D8B"/>
    <w:pPr>
      <w:spacing w:before="100" w:beforeAutospacing="1" w:after="100" w:afterAutospacing="1"/>
    </w:pPr>
    <w:rPr>
      <w:rFonts w:eastAsia="Times New Roman" w:cs="Times New Roman"/>
      <w:szCs w:val="24"/>
      <w:lang w:eastAsia="it-IT"/>
    </w:rPr>
  </w:style>
  <w:style w:type="character" w:styleId="Collegamentoipertestuale">
    <w:name w:val="Hyperlink"/>
    <w:basedOn w:val="Carpredefinitoparagrafo"/>
    <w:uiPriority w:val="99"/>
    <w:unhideWhenUsed/>
    <w:rsid w:val="00B855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2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licoro.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A1B6C-89EC-4BBF-B2BC-52C7EAAF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329</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utente1</cp:lastModifiedBy>
  <cp:revision>3</cp:revision>
  <cp:lastPrinted>2018-09-24T08:09:00Z</cp:lastPrinted>
  <dcterms:created xsi:type="dcterms:W3CDTF">2018-09-24T08:12:00Z</dcterms:created>
  <dcterms:modified xsi:type="dcterms:W3CDTF">2018-09-25T08:03:00Z</dcterms:modified>
</cp:coreProperties>
</file>